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Безопасность во время лесных пожаров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>
                <w:sz w:val="24"/>
                <w:szCs w:val="24"/>
                <w:b w:val="1"/>
                <w:bCs w:val="1"/>
              </w:rPr>
              <w:t xml:space="preserve"> Безопасность во время лесных пожаров</w:t>
            </w:r>
            <w:br/>
            <w:r>
              <w:rPr>
                <w:sz w:val="24"/>
                <w:szCs w:val="24"/>
                <w:b w:val="1"/>
                <w:bCs w:val="1"/>
              </w:rPr>
              <w:t xml:space="preserve"> Пожар в лесу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По статистике, более 90 % лесных пожаров происходят по вине человека.</w:t>
            </w: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По статистике, более 90 % лесных пожаров происходят по вине человека.</w:t>
            </w:r>
            <w:br/>
            <w:r>
              <w:rPr/>
              <w:t xml:space="preserve"> </w:t>
            </w:r>
            <w:br/>
            <w:r>
              <w:rPr/>
              <w:t xml:space="preserve"> Непотушенный костер после пикника, сжигание мусора близ лесного массива, искры из выхлопных труб автотранспорта, осколки стекла в солнечную погоду и т.д. – всё это может привести к возгоранию.</w:t>
            </w:r>
            <w:br/>
            <w:r>
              <w:rPr/>
              <w:t xml:space="preserve"> </w:t>
            </w:r>
            <w:br/>
            <w:r>
              <w:rPr/>
              <w:t xml:space="preserve"> Гораздо реже причиной пожара становится удар молнии или самовозгорание торфяника.</w:t>
            </w:r>
            <w:br/>
            <w:r>
              <w:rPr/>
              <w:t xml:space="preserve"> </w:t>
            </w:r>
            <w:br/>
            <w:r>
              <w:rPr/>
              <w:t xml:space="preserve"> Существует несколько </w:t>
            </w:r>
            <w:r>
              <w:rPr>
                <w:b w:val="1"/>
                <w:bCs w:val="1"/>
              </w:rPr>
              <w:t xml:space="preserve">видов природных пожаров</w:t>
            </w:r>
            <w:r>
              <w:rPr/>
              <w:t xml:space="preserve">. </w:t>
            </w:r>
            <w:r>
              <w:rPr>
                <w:b w:val="1"/>
                <w:bCs w:val="1"/>
              </w:rPr>
              <w:t xml:space="preserve">Низовые</w:t>
            </w:r>
            <w:r>
              <w:rPr/>
              <w:t xml:space="preserve"> - это лесные пожары, распространяющиеся по напочвенному покрову. </w:t>
            </w:r>
            <w:r>
              <w:rPr>
                <w:b w:val="1"/>
                <w:bCs w:val="1"/>
              </w:rPr>
              <w:t xml:space="preserve">Верховые пожары</w:t>
            </w:r>
            <w:r>
              <w:rPr/>
              <w:t xml:space="preserve"> – огонь распространяется по кронам и стволам деревьев верхних ярусов. </w:t>
            </w:r>
            <w:r>
              <w:rPr>
                <w:b w:val="1"/>
                <w:bCs w:val="1"/>
              </w:rPr>
              <w:t xml:space="preserve">Торфяные</w:t>
            </w:r>
            <w:r>
              <w:rPr/>
              <w:t xml:space="preserve"> – огонь распространяется в слоях торфа и перегноя.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Скорость</w:t>
            </w:r>
            <w:r>
              <w:rPr/>
              <w:t xml:space="preserve"> низового пожара обычно составляет от 0,1 до 3 м/мин, верхового - до 100 м/мин по направлению ветра.</w:t>
            </w:r>
            <w:br/>
            <w:r>
              <w:rPr/>
              <w:t xml:space="preserve"> </w:t>
            </w:r>
            <w:br/>
            <w:r>
              <w:rPr/>
              <w:t xml:space="preserve"> Одна из главных опасностей торфяных пожаров - то, что поверхностный слой почвы над ними часто остается несгоревшим, а под ним располагаются пустоты, куда может провалиться человек.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Признаками приближения пожара</w:t>
            </w:r>
            <w:r>
              <w:rPr/>
              <w:t xml:space="preserve"> являются устойчивый запах гари, туманообразный дым, беспокойство птиц и животных, ночное зарево и т.д.</w:t>
            </w:r>
            <w:br/>
            <w:r>
              <w:rPr/>
              <w:t xml:space="preserve"> </w:t>
            </w:r>
            <w:br/>
            <w:r>
              <w:rPr/>
              <w:t xml:space="preserve"> Если вы обнаружили в лесу пожар, немедленно сообщите об этом в пожарную охрану, в администрацию сельского округа или в лесничество. С сотового телефона вызвать помощь можно по номеру – 112.</w:t>
            </w:r>
            <w:br/>
            <w:r>
              <w:rPr/>
              <w:t xml:space="preserve"> </w:t>
            </w:r>
            <w:br/>
            <w:r>
              <w:rPr/>
              <w:t xml:space="preserve"> Если обнаруженный вами пожар ещё не набрал силу, </w:t>
            </w:r>
            <w:r>
              <w:rPr>
                <w:b w:val="1"/>
                <w:bCs w:val="1"/>
              </w:rPr>
              <w:t xml:space="preserve">попробуйте сбить пламя веником из зеленых ветвей, заливая водой, забрасывая грунтом, затаптывая ногами.</w:t>
            </w:r>
            <w:br/>
            <w:r>
              <w:rPr/>
              <w:t xml:space="preserve"> </w:t>
            </w:r>
            <w:br/>
            <w:r>
              <w:rPr/>
              <w:t xml:space="preserve"> Торфяные пожары тушат перекапыванием горящего торфа с поливкой водой.</w:t>
            </w:r>
            <w:br/>
            <w:r>
              <w:rPr/>
              <w:t xml:space="preserve"> </w:t>
            </w:r>
            <w:br/>
            <w:r>
              <w:rPr/>
              <w:t xml:space="preserve"> При тушении очага лесного пожара не отходите далеко от дорог и просек, поддерживайте связь с остальными участниками тушения пожара с помощью зрительных и звуковых сигналов.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Если огонь разгорелся слишком сильно</w:t>
            </w:r>
            <w:r>
              <w:rPr/>
              <w:t xml:space="preserve"> и вы не в силах его остановить, срочно покиньте место происшествия. Предупреждайте встреченных людей об опасности. При задымлении дышите через влажную ткань.</w:t>
            </w:r>
            <w:br/>
            <w:r>
              <w:rPr/>
              <w:t xml:space="preserve"> </w:t>
            </w:r>
            <w:br/>
            <w:r>
              <w:rPr/>
              <w:t xml:space="preserve"> При лесном низовом пожаре нужно двигаться перпендикулярно к направлению огня, по просекам, дорогам, берегам рек или полянам. При лесном верховом пожаре передвигайтесь по лесу, пригнувшись к земле и прикрыв дыхательные пути влажной тряпкой.</w:t>
            </w:r>
            <w:br/>
            <w:r>
              <w:rPr/>
              <w:t xml:space="preserve"> </w:t>
            </w:r>
            <w:br/>
            <w:r>
              <w:rPr/>
              <w:t xml:space="preserve"> Если у вас нет никакой возможности выйти из опасной зоны, постарайтесь отыскать в лесу какой-нибудь водоём и войдите в него.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start"/>
            </w:pP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2025-03-17T17:11:48+03:00</dcterms:created>
  <dcterms:modified xsi:type="dcterms:W3CDTF">2025-03-17T17:11:48+03:00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