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Йошкар-Оле ликвидирован серьезный пoжар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Йошкар-Оле ликвидирован серьезный пoжар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февраля около 10:00 работники одного из деревообрабатывающих предприятий по улице Транспортная заметили клубы дыма и языки пламени, исходящие из-под пола сушильной камеры.</w:t>
            </w:r>
            <w:br/>
            <w:r>
              <w:rPr/>
              <w:t xml:space="preserve"> </w:t>
            </w:r>
            <w:br/>
            <w:r>
              <w:rPr/>
              <w:t xml:space="preserve"> Мужчины попытались справиться с огнем самостоятельно, однако усилия оказались напрасными – скорость распространения огня продолжала увеличиваться.</w:t>
            </w:r>
            <w:br/>
            <w:r>
              <w:rPr/>
              <w:t xml:space="preserve"> </w:t>
            </w:r>
            <w:br/>
            <w:r>
              <w:rPr/>
              <w:t xml:space="preserve"> К прибытию пожарных МЧС России наблюдалось плотное задымление, из строения вырывались языки пламени. В тушении возгорания участвовало 5 боевых отделений.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тушения пожара подтвердил ранг возгорания 1-БИС.</w:t>
            </w:r>
            <w:br/>
            <w:r>
              <w:rPr/>
              <w:t xml:space="preserve"> </w:t>
            </w:r>
            <w:br/>
            <w:r>
              <w:rPr/>
              <w:t xml:space="preserve"> Бойцы подали стволы и приступили к тушению.</w:t>
            </w:r>
            <w:br/>
            <w:r>
              <w:rPr/>
              <w:t xml:space="preserve"> </w:t>
            </w:r>
            <w:br/>
            <w:r>
              <w:rPr/>
              <w:t xml:space="preserve"> Открытое горение было локализовано, а затем ликвидировано полностью.</w:t>
            </w:r>
            <w:br/>
            <w:r>
              <w:rPr/>
              <w:t xml:space="preserve"> </w:t>
            </w:r>
            <w:br/>
            <w:r>
              <w:rPr/>
              <w:t xml:space="preserve"> Угроза распространения огня на другие постройки была предотвращена.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возгорания сушилка повреждена, уничтожена часть продукции и материалов.</w:t>
            </w:r>
            <w:br/>
            <w:r>
              <w:rPr/>
              <w:t xml:space="preserve"> </w:t>
            </w:r>
            <w:br/>
            <w:r>
              <w:rPr/>
              <w:t xml:space="preserve"> В настоящий момент на месте случившегося работают специалисты испытательной пожарной лаборатории и государственного 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По предварительной версии причиной пожара могло послужить короткое замыкание вентилятора, используемого для просушивания древесины.</w:t>
            </w:r>
            <w:br/>
            <w:r>
              <w:rPr/>
              <w:t xml:space="preserve"> </w:t>
            </w:r>
            <w:br/>
            <w:r>
              <w:rPr/>
              <w:t xml:space="preserve"> МЧС России напоминает!</w:t>
            </w:r>
            <w:br/>
            <w:r>
              <w:rPr/>
              <w:t xml:space="preserve"> </w:t>
            </w:r>
            <w:br/>
            <w:r>
              <w:rPr/>
              <w:t xml:space="preserve"> Соблюдай правила пожарной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Ваша безопасность – Ваша ответственность!</w:t>
            </w:r>
            <w:br/>
            <w:r>
              <w:rPr/>
              <w:t xml:space="preserve"> </w:t>
            </w:r>
            <w:br/>
            <w:r>
              <w:rPr/>
              <w:t xml:space="preserve"> Телефоны пожарных и спасателей – 101 и 112.</w:t>
            </w:r>
            <w:br/>
            <w:r>
              <w:rPr/>
              <w:t xml:space="preserve"> </w:t>
            </w:r>
            <w:br/>
            <w:r>
              <w:rPr/>
              <w:t xml:space="preserve"> «Телефон доверия» ГУ МЧС России по Республике Марий Эл – (8362) 69-02-63.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 МЧС России по Республике Марий Эл.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2025-03-17T17:11:07+03:00</dcterms:created>
  <dcterms:modified xsi:type="dcterms:W3CDTF">2025-03-17T17:11:07+03:00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